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840"/>
        <w:tblW w:w="9594" w:type="dxa"/>
        <w:tblLayout w:type="fixed"/>
        <w:tblLook w:val="04A0" w:firstRow="1" w:lastRow="0" w:firstColumn="1" w:lastColumn="0" w:noHBand="0" w:noVBand="1"/>
      </w:tblPr>
      <w:tblGrid>
        <w:gridCol w:w="3823"/>
        <w:gridCol w:w="2409"/>
        <w:gridCol w:w="3362"/>
      </w:tblGrid>
      <w:tr w:rsidR="00774C78" w:rsidRPr="007C7FDE" w14:paraId="5FD69439" w14:textId="77777777" w:rsidTr="009F7A89">
        <w:trPr>
          <w:trHeight w:val="2039"/>
        </w:trPr>
        <w:tc>
          <w:tcPr>
            <w:tcW w:w="3823" w:type="dxa"/>
            <w:shd w:val="clear" w:color="auto" w:fill="FFFFFF"/>
            <w:hideMark/>
          </w:tcPr>
          <w:p w14:paraId="021D1644" w14:textId="77777777" w:rsidR="00774C78" w:rsidRPr="007C7FDE" w:rsidRDefault="00774C78" w:rsidP="009F7A8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МУНИЦИПАЛЬНОЕ БЮДЖЕТНОЕ ОБЩЕОБРАЗОВАТЕЛЬНОЕ УЧРЕЖДЕНИЕ «СРЕДНЯЯ ОБЩЕОБРАЗОВАТЕЛЬНАЯ ШКОЛА №1 П.Г.Т. АКТЮБИНСКИЙ» АЗНАКАЕВСКОГО МУНИЦИПАЛЬНОГО РАЙОНА  РЕСПУБЛИКА  ТАТАРСТАН</w:t>
            </w:r>
          </w:p>
          <w:p w14:paraId="30EBD73E" w14:textId="77777777" w:rsidR="00774C78" w:rsidRPr="007C7FDE" w:rsidRDefault="00774C78" w:rsidP="009F7A8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</w:p>
          <w:p w14:paraId="62AD2344" w14:textId="77777777" w:rsidR="00774C78" w:rsidRPr="007C7FDE" w:rsidRDefault="00774C78" w:rsidP="009F7A8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</w:p>
          <w:p w14:paraId="272ECBF6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7C7FD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ул. Губкина, д. 16, п.г.т. Актюбинский Азнакаевский муниципальный район, </w:t>
            </w:r>
            <w:r w:rsidRPr="007C7FDE">
              <w:rPr>
                <w:rFonts w:ascii="Times New Roman" w:eastAsia="Times New Roman" w:hAnsi="Times New Roman" w:cs="Times New Roman"/>
                <w:sz w:val="18"/>
                <w:szCs w:val="20"/>
                <w:lang w:val="tt-RU" w:eastAsia="ru-RU"/>
              </w:rPr>
              <w:t>423304</w:t>
            </w:r>
          </w:p>
          <w:p w14:paraId="49535131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tt-RU" w:eastAsia="ru-RU"/>
              </w:rPr>
            </w:pPr>
          </w:p>
        </w:tc>
        <w:tc>
          <w:tcPr>
            <w:tcW w:w="2409" w:type="dxa"/>
            <w:shd w:val="clear" w:color="auto" w:fill="FFFFFF"/>
          </w:tcPr>
          <w:p w14:paraId="1C5EA0D1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40" w:lineRule="auto"/>
              <w:ind w:right="84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tt-RU" w:eastAsia="ru-RU"/>
              </w:rPr>
            </w:pPr>
          </w:p>
          <w:p w14:paraId="754C277F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tt-RU" w:eastAsia="ru-RU"/>
              </w:rPr>
            </w:pPr>
            <w:r w:rsidRPr="007C7FD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drawing>
                <wp:inline distT="0" distB="0" distL="0" distR="0" wp14:anchorId="321BE734" wp14:editId="5299CF8F">
                  <wp:extent cx="990600" cy="1057275"/>
                  <wp:effectExtent l="0" t="0" r="0" b="9525"/>
                  <wp:docPr id="1" name="Рисунок 1" descr="Изображение выглядит как птица, зарисовка, перо, клюв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птица, зарисовка, перо, клюв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942E79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tt-RU" w:eastAsia="ru-RU"/>
              </w:rPr>
            </w:pPr>
          </w:p>
          <w:p w14:paraId="20C78AD6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ru-RU"/>
              </w:rPr>
            </w:pPr>
          </w:p>
          <w:p w14:paraId="2225F408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20"/>
                <w:u w:val="single"/>
                <w:lang w:val="tt-RU" w:eastAsia="ru-RU"/>
              </w:rPr>
            </w:pPr>
          </w:p>
        </w:tc>
        <w:tc>
          <w:tcPr>
            <w:tcW w:w="3362" w:type="dxa"/>
            <w:shd w:val="clear" w:color="auto" w:fill="FFFFFF"/>
            <w:hideMark/>
          </w:tcPr>
          <w:p w14:paraId="250FAAE7" w14:textId="77777777" w:rsidR="00774C78" w:rsidRPr="007C7FDE" w:rsidRDefault="00774C78" w:rsidP="009F7A89">
            <w:pPr>
              <w:spacing w:before="120"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ТАТАРСТАН  РЕСПУБЛИКАСЫ</w:t>
            </w: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tt-RU" w:eastAsia="ru-RU"/>
              </w:rPr>
              <w:t xml:space="preserve">       </w:t>
            </w:r>
          </w:p>
          <w:p w14:paraId="651C2B25" w14:textId="77777777" w:rsidR="00774C78" w:rsidRPr="007C7FDE" w:rsidRDefault="00774C78" w:rsidP="009F7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tt-RU" w:eastAsia="ru-RU"/>
              </w:rPr>
            </w:pP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tt-RU" w:eastAsia="ru-RU"/>
              </w:rPr>
              <w:t>АЗНАКАЙ МУНИЦИПАЛЬ РАЙОНЫ</w:t>
            </w:r>
          </w:p>
          <w:p w14:paraId="04B0125F" w14:textId="77777777" w:rsidR="00774C78" w:rsidRPr="007C7FDE" w:rsidRDefault="00774C78" w:rsidP="009F7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tt-RU" w:eastAsia="ru-RU"/>
              </w:rPr>
            </w:pP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tt-RU" w:eastAsia="ru-RU"/>
              </w:rPr>
              <w:t>МУНИЦИПАЛЬ БЮДЖЕТ ГОМУМИ БЕЛЕМ</w:t>
            </w:r>
          </w:p>
          <w:p w14:paraId="71BD7783" w14:textId="77777777" w:rsidR="00774C78" w:rsidRPr="007C7FDE" w:rsidRDefault="00774C78" w:rsidP="009F7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tt-RU" w:eastAsia="ru-RU"/>
              </w:rPr>
            </w:pP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tt-RU" w:eastAsia="ru-RU"/>
              </w:rPr>
              <w:t>БИР</w:t>
            </w: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en-US" w:eastAsia="ru-RU"/>
              </w:rPr>
              <w:t>Y</w:t>
            </w: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 xml:space="preserve"> УЧРЕЖДЕНИЯСЕ «АКТ</w:t>
            </w: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en-US" w:eastAsia="ru-RU"/>
              </w:rPr>
              <w:t>Y</w:t>
            </w: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Б</w:t>
            </w: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tt-RU" w:eastAsia="ru-RU"/>
              </w:rPr>
              <w:t>Ә 1 НЧЕ ГОМУМИ УРТА БЕЛЕМ БИР</w:t>
            </w: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en-US" w:eastAsia="ru-RU"/>
              </w:rPr>
              <w:t>Y</w:t>
            </w: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 xml:space="preserve"> М</w:t>
            </w: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tt-RU" w:eastAsia="ru-RU"/>
              </w:rPr>
              <w:t>ӘКТӘБЕ”</w:t>
            </w:r>
          </w:p>
          <w:p w14:paraId="0C9ED4DA" w14:textId="77777777" w:rsidR="00774C78" w:rsidRPr="007C7FDE" w:rsidRDefault="00774C78" w:rsidP="009F7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</w:p>
          <w:p w14:paraId="44587734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tt-RU" w:eastAsia="ru-RU"/>
              </w:rPr>
            </w:pPr>
          </w:p>
          <w:p w14:paraId="10E1CEB9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tt-RU" w:eastAsia="ru-RU"/>
              </w:rPr>
            </w:pPr>
          </w:p>
          <w:p w14:paraId="41C457F6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7C7FDE">
              <w:rPr>
                <w:rFonts w:ascii="Times New Roman" w:eastAsia="Times New Roman" w:hAnsi="Times New Roman" w:cs="Times New Roman"/>
                <w:sz w:val="18"/>
                <w:szCs w:val="20"/>
                <w:lang w:val="tt-RU" w:eastAsia="ru-RU"/>
              </w:rPr>
              <w:t>Губкина ур.,16-нче йорт, Актүбә бистәсе</w:t>
            </w:r>
            <w:r w:rsidRPr="007C7FD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Азнакай  муниципаль районы,            </w:t>
            </w:r>
            <w:r w:rsidRPr="007C7FDE">
              <w:rPr>
                <w:rFonts w:ascii="Times New Roman" w:eastAsia="Times New Roman" w:hAnsi="Times New Roman" w:cs="Times New Roman"/>
                <w:sz w:val="18"/>
                <w:szCs w:val="20"/>
                <w:lang w:val="tt-RU" w:eastAsia="ru-RU"/>
              </w:rPr>
              <w:t>423304</w:t>
            </w:r>
          </w:p>
          <w:p w14:paraId="246F6085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774C78" w:rsidRPr="00505043" w14:paraId="746A6E71" w14:textId="77777777" w:rsidTr="009F7A89">
        <w:trPr>
          <w:trHeight w:val="283"/>
        </w:trPr>
        <w:tc>
          <w:tcPr>
            <w:tcW w:w="959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46013A9B" w14:textId="77777777" w:rsidR="00774C78" w:rsidRPr="00354BD3" w:rsidRDefault="00774C78" w:rsidP="009F7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354B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</w:t>
            </w:r>
            <w:r w:rsidRPr="00354BD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: (885592)30346  </w:t>
            </w:r>
            <w:r w:rsidRPr="00354BD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u w:val="single"/>
                <w:lang w:val="en-US" w:eastAsia="ru-RU"/>
              </w:rPr>
              <w:t xml:space="preserve">E-mail </w:t>
            </w:r>
            <w:r w:rsidRPr="00354BD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u w:val="single"/>
                <w:lang w:val="tt-RU" w:eastAsia="ru-RU"/>
              </w:rPr>
              <w:t>S1akt.Azn@tatar.ru</w:t>
            </w:r>
          </w:p>
          <w:p w14:paraId="3832155D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ru-RU"/>
              </w:rPr>
            </w:pPr>
          </w:p>
        </w:tc>
      </w:tr>
    </w:tbl>
    <w:p w14:paraId="5BF85677" w14:textId="77777777" w:rsidR="00A051B3" w:rsidRPr="00523566" w:rsidRDefault="00A051B3" w:rsidP="00774C7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37C4B53F" w14:textId="656E1580" w:rsidR="00774C78" w:rsidRDefault="00774C78" w:rsidP="00774C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вакантных мест </w:t>
      </w:r>
      <w:r w:rsidR="00E239EB">
        <w:rPr>
          <w:rFonts w:ascii="Times New Roman" w:hAnsi="Times New Roman" w:cs="Times New Roman"/>
          <w:sz w:val="28"/>
          <w:szCs w:val="28"/>
        </w:rPr>
        <w:t>на 202</w:t>
      </w:r>
      <w:r w:rsidR="00505043">
        <w:rPr>
          <w:rFonts w:ascii="Times New Roman" w:hAnsi="Times New Roman" w:cs="Times New Roman"/>
          <w:sz w:val="28"/>
          <w:szCs w:val="28"/>
        </w:rPr>
        <w:t>6</w:t>
      </w:r>
      <w:r w:rsidR="00E239EB">
        <w:rPr>
          <w:rFonts w:ascii="Times New Roman" w:hAnsi="Times New Roman" w:cs="Times New Roman"/>
          <w:sz w:val="28"/>
          <w:szCs w:val="28"/>
        </w:rPr>
        <w:t>–202</w:t>
      </w:r>
      <w:r w:rsidR="00505043">
        <w:rPr>
          <w:rFonts w:ascii="Times New Roman" w:hAnsi="Times New Roman" w:cs="Times New Roman"/>
          <w:sz w:val="28"/>
          <w:szCs w:val="28"/>
        </w:rPr>
        <w:t>7</w:t>
      </w:r>
      <w:r w:rsidR="00E239EB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48FFEAC3" w14:textId="77777777" w:rsidR="00774C78" w:rsidRDefault="00774C78" w:rsidP="00774C7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679"/>
        <w:gridCol w:w="3577"/>
        <w:gridCol w:w="3577"/>
      </w:tblGrid>
      <w:tr w:rsidR="006B5CD7" w14:paraId="2E0CBC33" w14:textId="752E0C49" w:rsidTr="002232FB">
        <w:trPr>
          <w:trHeight w:val="361"/>
          <w:jc w:val="center"/>
        </w:trPr>
        <w:tc>
          <w:tcPr>
            <w:tcW w:w="1679" w:type="dxa"/>
          </w:tcPr>
          <w:p w14:paraId="52C71D1F" w14:textId="18F0BF18" w:rsidR="006B5CD7" w:rsidRDefault="006B5CD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577" w:type="dxa"/>
          </w:tcPr>
          <w:p w14:paraId="06420E36" w14:textId="5B4B229D" w:rsidR="006B5CD7" w:rsidRDefault="006B5CD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</w:p>
        </w:tc>
        <w:tc>
          <w:tcPr>
            <w:tcW w:w="3577" w:type="dxa"/>
          </w:tcPr>
          <w:p w14:paraId="029A53EB" w14:textId="75EB3541" w:rsidR="006B5CD7" w:rsidRDefault="006B5CD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вакантных мест</w:t>
            </w:r>
          </w:p>
        </w:tc>
      </w:tr>
      <w:tr w:rsidR="006B5CD7" w14:paraId="3345878E" w14:textId="75921A89" w:rsidTr="002232FB">
        <w:trPr>
          <w:trHeight w:val="346"/>
          <w:jc w:val="center"/>
        </w:trPr>
        <w:tc>
          <w:tcPr>
            <w:tcW w:w="1679" w:type="dxa"/>
          </w:tcPr>
          <w:p w14:paraId="399CC9C5" w14:textId="1894DB67" w:rsidR="006B5CD7" w:rsidRDefault="006B5CD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3577" w:type="dxa"/>
          </w:tcPr>
          <w:p w14:paraId="28DEDCCA" w14:textId="491866F0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77" w:type="dxa"/>
          </w:tcPr>
          <w:p w14:paraId="0110F482" w14:textId="2E5FBD10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B5CD7" w14:paraId="354807FB" w14:textId="77777777" w:rsidTr="002232FB">
        <w:trPr>
          <w:trHeight w:val="346"/>
          <w:jc w:val="center"/>
        </w:trPr>
        <w:tc>
          <w:tcPr>
            <w:tcW w:w="1679" w:type="dxa"/>
          </w:tcPr>
          <w:p w14:paraId="0AF8D292" w14:textId="36F90404" w:rsidR="006B5CD7" w:rsidRDefault="006B5CD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3577" w:type="dxa"/>
          </w:tcPr>
          <w:p w14:paraId="06B2DAC6" w14:textId="4831E984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77" w:type="dxa"/>
          </w:tcPr>
          <w:p w14:paraId="167F8618" w14:textId="4E1CFC12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B5CD7" w14:paraId="7ED23EC6" w14:textId="0280D7A7" w:rsidTr="002232FB">
        <w:trPr>
          <w:trHeight w:val="361"/>
          <w:jc w:val="center"/>
        </w:trPr>
        <w:tc>
          <w:tcPr>
            <w:tcW w:w="1679" w:type="dxa"/>
          </w:tcPr>
          <w:p w14:paraId="0D6E1DD1" w14:textId="298A8E7F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3577" w:type="dxa"/>
          </w:tcPr>
          <w:p w14:paraId="1F0911B3" w14:textId="10418F93" w:rsidR="006B5CD7" w:rsidRDefault="00505043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77" w:type="dxa"/>
          </w:tcPr>
          <w:p w14:paraId="23DDCC88" w14:textId="22CA1891" w:rsidR="006B5CD7" w:rsidRDefault="00505043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B5CD7" w14:paraId="6E2F0B07" w14:textId="0EFC387D" w:rsidTr="002232FB">
        <w:trPr>
          <w:trHeight w:val="346"/>
          <w:jc w:val="center"/>
        </w:trPr>
        <w:tc>
          <w:tcPr>
            <w:tcW w:w="1679" w:type="dxa"/>
          </w:tcPr>
          <w:p w14:paraId="62BF2A30" w14:textId="0ACCAF01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3577" w:type="dxa"/>
          </w:tcPr>
          <w:p w14:paraId="15A6668E" w14:textId="794C2438" w:rsidR="006B5CD7" w:rsidRDefault="00505043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77" w:type="dxa"/>
          </w:tcPr>
          <w:p w14:paraId="7D0FCBA4" w14:textId="3E1D2999" w:rsidR="006B5CD7" w:rsidRDefault="00505043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B5CD7" w14:paraId="3C7226A4" w14:textId="77777777" w:rsidTr="002232FB">
        <w:trPr>
          <w:trHeight w:val="346"/>
          <w:jc w:val="center"/>
        </w:trPr>
        <w:tc>
          <w:tcPr>
            <w:tcW w:w="1679" w:type="dxa"/>
          </w:tcPr>
          <w:p w14:paraId="2607338D" w14:textId="031E0171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3577" w:type="dxa"/>
          </w:tcPr>
          <w:p w14:paraId="7D516B5B" w14:textId="6B30063B" w:rsidR="006B5CD7" w:rsidRDefault="00505043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577" w:type="dxa"/>
          </w:tcPr>
          <w:p w14:paraId="379078AC" w14:textId="7FD1B1E3" w:rsidR="006B5CD7" w:rsidRDefault="00505043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5CD7" w14:paraId="729659A3" w14:textId="62044BEC" w:rsidTr="002232FB">
        <w:trPr>
          <w:trHeight w:val="361"/>
          <w:jc w:val="center"/>
        </w:trPr>
        <w:tc>
          <w:tcPr>
            <w:tcW w:w="1679" w:type="dxa"/>
          </w:tcPr>
          <w:p w14:paraId="1DC6FAAA" w14:textId="321A5CC8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577" w:type="dxa"/>
          </w:tcPr>
          <w:p w14:paraId="75B17011" w14:textId="41F6CB74" w:rsidR="006B5CD7" w:rsidRDefault="00505043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77" w:type="dxa"/>
          </w:tcPr>
          <w:p w14:paraId="59E19033" w14:textId="2AA25378" w:rsidR="006B5CD7" w:rsidRDefault="00505043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B5CD7" w14:paraId="7E310D2E" w14:textId="3D65CAD8" w:rsidTr="002232FB">
        <w:trPr>
          <w:trHeight w:val="346"/>
          <w:jc w:val="center"/>
        </w:trPr>
        <w:tc>
          <w:tcPr>
            <w:tcW w:w="1679" w:type="dxa"/>
          </w:tcPr>
          <w:p w14:paraId="0CF9AA25" w14:textId="11D271B0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3577" w:type="dxa"/>
          </w:tcPr>
          <w:p w14:paraId="34ACFC74" w14:textId="632FFC66" w:rsidR="006B5CD7" w:rsidRDefault="00505043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77" w:type="dxa"/>
          </w:tcPr>
          <w:p w14:paraId="0523A3E7" w14:textId="3068DBC4" w:rsidR="006B5CD7" w:rsidRDefault="00505043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B5CD7" w14:paraId="15BDC731" w14:textId="77777777" w:rsidTr="002232FB">
        <w:trPr>
          <w:trHeight w:val="346"/>
          <w:jc w:val="center"/>
        </w:trPr>
        <w:tc>
          <w:tcPr>
            <w:tcW w:w="1679" w:type="dxa"/>
          </w:tcPr>
          <w:p w14:paraId="7DF81DD1" w14:textId="702FCF85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3577" w:type="dxa"/>
          </w:tcPr>
          <w:p w14:paraId="329CC9BF" w14:textId="782B7F4F" w:rsidR="006B5CD7" w:rsidRDefault="00505043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77" w:type="dxa"/>
          </w:tcPr>
          <w:p w14:paraId="43F47F20" w14:textId="41C3B862" w:rsidR="006B5CD7" w:rsidRDefault="00505043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B5CD7" w14:paraId="004C8F9F" w14:textId="435389D1" w:rsidTr="002232FB">
        <w:trPr>
          <w:trHeight w:val="361"/>
          <w:jc w:val="center"/>
        </w:trPr>
        <w:tc>
          <w:tcPr>
            <w:tcW w:w="1679" w:type="dxa"/>
          </w:tcPr>
          <w:p w14:paraId="3AD387E3" w14:textId="2C79F50C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3577" w:type="dxa"/>
          </w:tcPr>
          <w:p w14:paraId="07D099BB" w14:textId="5BF3F874" w:rsidR="006B5CD7" w:rsidRDefault="00505043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77" w:type="dxa"/>
          </w:tcPr>
          <w:p w14:paraId="76DAF9E7" w14:textId="72F5495C" w:rsidR="006B5CD7" w:rsidRDefault="00505043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B5CD7" w14:paraId="6A02A68B" w14:textId="77777777" w:rsidTr="002232FB">
        <w:trPr>
          <w:trHeight w:val="361"/>
          <w:jc w:val="center"/>
        </w:trPr>
        <w:tc>
          <w:tcPr>
            <w:tcW w:w="1679" w:type="dxa"/>
          </w:tcPr>
          <w:p w14:paraId="01D3DC7B" w14:textId="59DE8188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577" w:type="dxa"/>
          </w:tcPr>
          <w:p w14:paraId="37BDFCB4" w14:textId="4B6D2C28" w:rsidR="006B5CD7" w:rsidRDefault="00505043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77" w:type="dxa"/>
          </w:tcPr>
          <w:p w14:paraId="0E944AB4" w14:textId="470C4170" w:rsidR="006B5CD7" w:rsidRDefault="00505043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B5CD7" w14:paraId="5B790DE1" w14:textId="49B21119" w:rsidTr="002232FB">
        <w:trPr>
          <w:trHeight w:val="346"/>
          <w:jc w:val="center"/>
        </w:trPr>
        <w:tc>
          <w:tcPr>
            <w:tcW w:w="1679" w:type="dxa"/>
          </w:tcPr>
          <w:p w14:paraId="142E6F73" w14:textId="77F504E7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577" w:type="dxa"/>
          </w:tcPr>
          <w:p w14:paraId="4E6E6B93" w14:textId="62D276B5" w:rsidR="006B5CD7" w:rsidRDefault="00505043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77" w:type="dxa"/>
          </w:tcPr>
          <w:p w14:paraId="4F46C16D" w14:textId="3C3738A2" w:rsidR="006B5CD7" w:rsidRDefault="00505043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B5CD7" w14:paraId="29C029F0" w14:textId="77777777" w:rsidTr="002232FB">
        <w:trPr>
          <w:trHeight w:val="346"/>
          <w:jc w:val="center"/>
        </w:trPr>
        <w:tc>
          <w:tcPr>
            <w:tcW w:w="1679" w:type="dxa"/>
          </w:tcPr>
          <w:p w14:paraId="723AF091" w14:textId="19BEDCB0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3577" w:type="dxa"/>
          </w:tcPr>
          <w:p w14:paraId="5A2BE9D4" w14:textId="6E48A25B" w:rsidR="006B5CD7" w:rsidRDefault="00505043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77" w:type="dxa"/>
          </w:tcPr>
          <w:p w14:paraId="61B64D4B" w14:textId="4E870AEE" w:rsidR="006B5CD7" w:rsidRDefault="00505043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B5CD7" w14:paraId="6DD2FCB6" w14:textId="6877482A" w:rsidTr="002232FB">
        <w:trPr>
          <w:trHeight w:val="346"/>
          <w:jc w:val="center"/>
        </w:trPr>
        <w:tc>
          <w:tcPr>
            <w:tcW w:w="1679" w:type="dxa"/>
          </w:tcPr>
          <w:p w14:paraId="14A49658" w14:textId="09502CB5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577" w:type="dxa"/>
          </w:tcPr>
          <w:p w14:paraId="1556FF7D" w14:textId="7BB42F3A" w:rsidR="006B5CD7" w:rsidRDefault="00505043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77" w:type="dxa"/>
          </w:tcPr>
          <w:p w14:paraId="43185DBB" w14:textId="2DBB1E95" w:rsidR="006B5CD7" w:rsidRDefault="00505043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B5CD7" w14:paraId="18B325EF" w14:textId="77777777" w:rsidTr="002232FB">
        <w:trPr>
          <w:trHeight w:val="346"/>
          <w:jc w:val="center"/>
        </w:trPr>
        <w:tc>
          <w:tcPr>
            <w:tcW w:w="1679" w:type="dxa"/>
          </w:tcPr>
          <w:p w14:paraId="365B0DC7" w14:textId="37F46918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577" w:type="dxa"/>
          </w:tcPr>
          <w:p w14:paraId="5E2C4A28" w14:textId="5F6825D6" w:rsidR="006B5CD7" w:rsidRDefault="00505043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77" w:type="dxa"/>
          </w:tcPr>
          <w:p w14:paraId="6425C994" w14:textId="7E9116F6" w:rsidR="006B5CD7" w:rsidRDefault="00505043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B5CD7" w14:paraId="755E8DD0" w14:textId="18D0AD0C" w:rsidTr="002232FB">
        <w:trPr>
          <w:trHeight w:val="346"/>
          <w:jc w:val="center"/>
        </w:trPr>
        <w:tc>
          <w:tcPr>
            <w:tcW w:w="1679" w:type="dxa"/>
          </w:tcPr>
          <w:p w14:paraId="46685554" w14:textId="19956D90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577" w:type="dxa"/>
          </w:tcPr>
          <w:p w14:paraId="5D4DF9D3" w14:textId="0C303485" w:rsidR="006B5CD7" w:rsidRDefault="00505043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577" w:type="dxa"/>
          </w:tcPr>
          <w:p w14:paraId="188B5E3C" w14:textId="1F2ADD98" w:rsidR="006B5CD7" w:rsidRDefault="00505043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5CD7" w14:paraId="7A55D420" w14:textId="77777777" w:rsidTr="002232FB">
        <w:trPr>
          <w:trHeight w:val="346"/>
          <w:jc w:val="center"/>
        </w:trPr>
        <w:tc>
          <w:tcPr>
            <w:tcW w:w="1679" w:type="dxa"/>
          </w:tcPr>
          <w:p w14:paraId="44A1643D" w14:textId="48C08DDF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577" w:type="dxa"/>
          </w:tcPr>
          <w:p w14:paraId="7E8F6301" w14:textId="438FDE41" w:rsidR="006B5CD7" w:rsidRDefault="00505043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577" w:type="dxa"/>
          </w:tcPr>
          <w:p w14:paraId="5DD61E50" w14:textId="4A83DE5E" w:rsidR="006B5CD7" w:rsidRDefault="00505043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5CD7" w14:paraId="2F2C366E" w14:textId="35AAD21B" w:rsidTr="002232FB">
        <w:trPr>
          <w:trHeight w:val="346"/>
          <w:jc w:val="center"/>
        </w:trPr>
        <w:tc>
          <w:tcPr>
            <w:tcW w:w="1679" w:type="dxa"/>
          </w:tcPr>
          <w:p w14:paraId="6671D21F" w14:textId="556FADF1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77" w:type="dxa"/>
          </w:tcPr>
          <w:p w14:paraId="2F9A7BA2" w14:textId="2F1199EA" w:rsidR="006B5CD7" w:rsidRDefault="00505043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77" w:type="dxa"/>
          </w:tcPr>
          <w:p w14:paraId="754B1306" w14:textId="3FF6A74C" w:rsidR="006B5CD7" w:rsidRDefault="00505043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B5CD7" w14:paraId="6E71434A" w14:textId="5C25B661" w:rsidTr="002232FB">
        <w:trPr>
          <w:trHeight w:val="346"/>
          <w:jc w:val="center"/>
        </w:trPr>
        <w:tc>
          <w:tcPr>
            <w:tcW w:w="1679" w:type="dxa"/>
          </w:tcPr>
          <w:p w14:paraId="3A1B80D0" w14:textId="5BA0F65E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77" w:type="dxa"/>
          </w:tcPr>
          <w:p w14:paraId="2CA0096C" w14:textId="2D409CBF" w:rsidR="006B5CD7" w:rsidRDefault="00505043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77" w:type="dxa"/>
          </w:tcPr>
          <w:p w14:paraId="2DD281FA" w14:textId="747CDEB4" w:rsidR="006B5CD7" w:rsidRDefault="00505043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4B89FDC3" w14:textId="77777777" w:rsidR="00774C78" w:rsidRDefault="00774C78" w:rsidP="00774C7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4E4194" w14:textId="77777777" w:rsidR="00774C78" w:rsidRDefault="00774C78" w:rsidP="00774C7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74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B96"/>
    <w:rsid w:val="00001C6D"/>
    <w:rsid w:val="00193B96"/>
    <w:rsid w:val="00505043"/>
    <w:rsid w:val="00523566"/>
    <w:rsid w:val="00534349"/>
    <w:rsid w:val="006B5CD7"/>
    <w:rsid w:val="006E4AD5"/>
    <w:rsid w:val="00774C78"/>
    <w:rsid w:val="00922E97"/>
    <w:rsid w:val="00957932"/>
    <w:rsid w:val="00A051B3"/>
    <w:rsid w:val="00AB7F0D"/>
    <w:rsid w:val="00E239EB"/>
    <w:rsid w:val="00FA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BED5D"/>
  <w15:chartTrackingRefBased/>
  <w15:docId w15:val="{478A9EDF-0B2D-4E1F-B33A-386FE8ACF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C78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3B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3B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3B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3B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B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3B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3B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3B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3B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B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3B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3B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3B9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3B9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3B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3B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3B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3B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3B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93B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3B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93B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3B9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93B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3B96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193B9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3B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93B9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93B96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774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Кузеванова</dc:creator>
  <cp:keywords/>
  <dc:description/>
  <cp:lastModifiedBy>Лилия Кузеванова</cp:lastModifiedBy>
  <cp:revision>3</cp:revision>
  <cp:lastPrinted>2024-10-31T09:44:00Z</cp:lastPrinted>
  <dcterms:created xsi:type="dcterms:W3CDTF">2025-03-31T07:07:00Z</dcterms:created>
  <dcterms:modified xsi:type="dcterms:W3CDTF">2026-03-11T10:11:00Z</dcterms:modified>
</cp:coreProperties>
</file>